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08" w:type="dxa"/>
        <w:tblLook w:val="04A0" w:firstRow="1" w:lastRow="0" w:firstColumn="1" w:lastColumn="0" w:noHBand="0" w:noVBand="1"/>
      </w:tblPr>
      <w:tblGrid>
        <w:gridCol w:w="8697"/>
        <w:gridCol w:w="1111"/>
      </w:tblGrid>
      <w:tr w:rsidR="00CB3260" w:rsidTr="00FA150C">
        <w:trPr>
          <w:trHeight w:val="398"/>
        </w:trPr>
        <w:tc>
          <w:tcPr>
            <w:tcW w:w="8697" w:type="dxa"/>
          </w:tcPr>
          <w:p w:rsidR="00CB3260" w:rsidRPr="00A8450E" w:rsidRDefault="00CB3260" w:rsidP="00A8450E">
            <w:pPr>
              <w:jc w:val="center"/>
              <w:rPr>
                <w:b/>
              </w:rPr>
            </w:pPr>
            <w:r w:rsidRPr="00A8450E">
              <w:rPr>
                <w:b/>
              </w:rPr>
              <w:t>9. SINIF DİN KÜLTÜRÜ VE AHLAK BİLGİSİ DERSİ</w:t>
            </w:r>
            <w:r w:rsidR="006017DC" w:rsidRPr="00A8450E">
              <w:rPr>
                <w:b/>
              </w:rPr>
              <w:t>2. DÖNEM 1. YAZILI SINAVI</w:t>
            </w:r>
          </w:p>
          <w:p w:rsidR="00CB3260" w:rsidRDefault="00CB3260" w:rsidP="00A8450E">
            <w:pPr>
              <w:jc w:val="center"/>
            </w:pPr>
            <w:r w:rsidRPr="00A8450E">
              <w:rPr>
                <w:b/>
              </w:rPr>
              <w:t>KAZANIMLAR</w:t>
            </w:r>
          </w:p>
        </w:tc>
        <w:tc>
          <w:tcPr>
            <w:tcW w:w="1111" w:type="dxa"/>
          </w:tcPr>
          <w:p w:rsidR="00CB3260" w:rsidRDefault="00CB3260">
            <w:r>
              <w:t>4. SENARYO</w:t>
            </w:r>
          </w:p>
        </w:tc>
      </w:tr>
      <w:tr w:rsidR="00CB3260" w:rsidTr="00FA150C">
        <w:trPr>
          <w:trHeight w:val="398"/>
        </w:trPr>
        <w:tc>
          <w:tcPr>
            <w:tcW w:w="8697" w:type="dxa"/>
          </w:tcPr>
          <w:p w:rsidR="00CB3260" w:rsidRDefault="00CB3260">
            <w:r>
              <w:t>3. ÜNİTE İSLAMDA İBADETLER</w:t>
            </w:r>
          </w:p>
          <w:p w:rsidR="00CB3260" w:rsidRDefault="00CB3260">
            <w:r w:rsidRPr="00CB3260">
              <w:t>9.3.1. İslam’da ibadet ve ibadetin temel ilkeleri hakkında bilgi toplayabilme</w:t>
            </w:r>
          </w:p>
        </w:tc>
        <w:tc>
          <w:tcPr>
            <w:tcW w:w="1111" w:type="dxa"/>
          </w:tcPr>
          <w:p w:rsidR="00CB3260" w:rsidRDefault="00CB3260">
            <w:r>
              <w:t>2</w:t>
            </w:r>
          </w:p>
        </w:tc>
      </w:tr>
      <w:tr w:rsidR="00CB3260" w:rsidTr="00FA150C">
        <w:trPr>
          <w:trHeight w:val="411"/>
        </w:trPr>
        <w:tc>
          <w:tcPr>
            <w:tcW w:w="8697" w:type="dxa"/>
          </w:tcPr>
          <w:p w:rsidR="00CB3260" w:rsidRDefault="00CB3260">
            <w:r w:rsidRPr="00CB3260">
              <w:t>9.3.2. İslam’da temel ibadetleri sınıflandırabilme</w:t>
            </w:r>
          </w:p>
        </w:tc>
        <w:tc>
          <w:tcPr>
            <w:tcW w:w="1111" w:type="dxa"/>
          </w:tcPr>
          <w:p w:rsidR="00CB3260" w:rsidRDefault="00CB3260">
            <w:r>
              <w:t>2</w:t>
            </w:r>
          </w:p>
        </w:tc>
      </w:tr>
      <w:tr w:rsidR="00CB3260" w:rsidTr="00FA150C">
        <w:trPr>
          <w:trHeight w:val="398"/>
        </w:trPr>
        <w:tc>
          <w:tcPr>
            <w:tcW w:w="8697" w:type="dxa"/>
          </w:tcPr>
          <w:p w:rsidR="00CB3260" w:rsidRDefault="00CB3260">
            <w:r w:rsidRPr="00CB3260">
              <w:t>9.3.3. İnsan ve ibadet ilişkisini yorumlayabilme</w:t>
            </w:r>
          </w:p>
        </w:tc>
        <w:tc>
          <w:tcPr>
            <w:tcW w:w="1111" w:type="dxa"/>
          </w:tcPr>
          <w:p w:rsidR="00CB3260" w:rsidRDefault="00CB3260">
            <w:r>
              <w:t>2</w:t>
            </w:r>
          </w:p>
        </w:tc>
      </w:tr>
      <w:tr w:rsidR="00CB3260" w:rsidTr="00FA150C">
        <w:trPr>
          <w:trHeight w:val="398"/>
        </w:trPr>
        <w:tc>
          <w:tcPr>
            <w:tcW w:w="8697" w:type="dxa"/>
          </w:tcPr>
          <w:p w:rsidR="00CB3260" w:rsidRDefault="00CB3260">
            <w:r w:rsidRPr="00CB3260">
              <w:t xml:space="preserve">9.3.4. Bakara suresi 21, </w:t>
            </w:r>
            <w:proofErr w:type="spellStart"/>
            <w:r w:rsidRPr="00CB3260">
              <w:t>Zariyat</w:t>
            </w:r>
            <w:proofErr w:type="spellEnd"/>
            <w:r w:rsidRPr="00CB3260">
              <w:t xml:space="preserve"> suresi 56 ve </w:t>
            </w:r>
            <w:proofErr w:type="spellStart"/>
            <w:r w:rsidRPr="00CB3260">
              <w:t>Hicr</w:t>
            </w:r>
            <w:proofErr w:type="spellEnd"/>
            <w:r w:rsidRPr="00CB3260">
              <w:t xml:space="preserve"> suresi 99. ayetlerin mesajlarını özetleyebilme</w:t>
            </w:r>
          </w:p>
        </w:tc>
        <w:tc>
          <w:tcPr>
            <w:tcW w:w="1111" w:type="dxa"/>
          </w:tcPr>
          <w:p w:rsidR="00CB3260" w:rsidRDefault="00CB3260">
            <w:r>
              <w:t>2</w:t>
            </w:r>
          </w:p>
        </w:tc>
      </w:tr>
      <w:tr w:rsidR="00FA150C" w:rsidTr="00FA150C">
        <w:trPr>
          <w:trHeight w:val="398"/>
        </w:trPr>
        <w:tc>
          <w:tcPr>
            <w:tcW w:w="8697" w:type="dxa"/>
          </w:tcPr>
          <w:p w:rsidR="00FA150C" w:rsidRPr="00CB3260" w:rsidRDefault="00FA150C"/>
        </w:tc>
        <w:tc>
          <w:tcPr>
            <w:tcW w:w="1111" w:type="dxa"/>
          </w:tcPr>
          <w:p w:rsidR="00FA150C" w:rsidRDefault="00FA150C"/>
        </w:tc>
      </w:tr>
      <w:tr w:rsidR="00FA150C" w:rsidTr="00FA150C">
        <w:trPr>
          <w:trHeight w:val="398"/>
        </w:trPr>
        <w:tc>
          <w:tcPr>
            <w:tcW w:w="8697" w:type="dxa"/>
          </w:tcPr>
          <w:p w:rsidR="00FA150C" w:rsidRPr="00A8450E" w:rsidRDefault="00FA150C" w:rsidP="00A8450E">
            <w:pPr>
              <w:jc w:val="center"/>
              <w:rPr>
                <w:b/>
              </w:rPr>
            </w:pPr>
            <w:r w:rsidRPr="00A8450E">
              <w:rPr>
                <w:b/>
              </w:rPr>
              <w:t>10. SINIF DİN KÜLTÜRÜ VE AHLAK BİLGİSİ 2. DÖNEM 1. YAZILI SINAVI</w:t>
            </w:r>
          </w:p>
          <w:p w:rsidR="00FA150C" w:rsidRDefault="00FA150C" w:rsidP="00A8450E">
            <w:pPr>
              <w:jc w:val="center"/>
            </w:pPr>
            <w:r w:rsidRPr="00A8450E">
              <w:rPr>
                <w:b/>
              </w:rPr>
              <w:t>KAZANIMLAR</w:t>
            </w:r>
          </w:p>
        </w:tc>
        <w:tc>
          <w:tcPr>
            <w:tcW w:w="1111" w:type="dxa"/>
          </w:tcPr>
          <w:p w:rsidR="00FA150C" w:rsidRDefault="00FA150C" w:rsidP="00FA150C">
            <w:r>
              <w:t>İL GENELİ ORTAK SINAV</w:t>
            </w:r>
          </w:p>
        </w:tc>
      </w:tr>
      <w:tr w:rsidR="00FA150C" w:rsidTr="00FA150C">
        <w:trPr>
          <w:trHeight w:val="398"/>
        </w:trPr>
        <w:tc>
          <w:tcPr>
            <w:tcW w:w="8697" w:type="dxa"/>
          </w:tcPr>
          <w:p w:rsidR="00FA150C" w:rsidRDefault="00FA150C" w:rsidP="00FA150C">
            <w:r w:rsidRPr="00CB3260">
              <w:t>10.3.1. İslam dininin aile kurumuna verdiği önemi fark eder.</w:t>
            </w:r>
          </w:p>
        </w:tc>
        <w:tc>
          <w:tcPr>
            <w:tcW w:w="1111" w:type="dxa"/>
          </w:tcPr>
          <w:p w:rsidR="00FA150C" w:rsidRDefault="00FA150C" w:rsidP="00FA150C">
            <w:r>
              <w:t>1</w:t>
            </w:r>
          </w:p>
        </w:tc>
      </w:tr>
      <w:tr w:rsidR="00FA150C" w:rsidTr="00FA150C">
        <w:trPr>
          <w:trHeight w:val="398"/>
        </w:trPr>
        <w:tc>
          <w:tcPr>
            <w:tcW w:w="8697" w:type="dxa"/>
          </w:tcPr>
          <w:p w:rsidR="00FA150C" w:rsidRDefault="00FA150C" w:rsidP="00FA150C">
            <w:r w:rsidRPr="00CB3260">
              <w:t>10.3.2. İslam dininin kültür, sanat ve düşünce üzerindeki etkilerini analiz eder.</w:t>
            </w:r>
          </w:p>
        </w:tc>
        <w:tc>
          <w:tcPr>
            <w:tcW w:w="1111" w:type="dxa"/>
          </w:tcPr>
          <w:p w:rsidR="00FA150C" w:rsidRDefault="00FA150C" w:rsidP="00FA150C">
            <w:r>
              <w:t>2</w:t>
            </w:r>
          </w:p>
        </w:tc>
      </w:tr>
      <w:tr w:rsidR="00FA150C" w:rsidTr="00FA150C">
        <w:trPr>
          <w:trHeight w:val="398"/>
        </w:trPr>
        <w:tc>
          <w:tcPr>
            <w:tcW w:w="8697" w:type="dxa"/>
          </w:tcPr>
          <w:p w:rsidR="00FA150C" w:rsidRDefault="00FA150C" w:rsidP="00FA150C">
            <w:r w:rsidRPr="00CB3260">
              <w:t>10.3.3. İslam dininin çevre sorunlarına yaklaşımını ve çözüm önerilerini değerlendirir.</w:t>
            </w:r>
          </w:p>
        </w:tc>
        <w:tc>
          <w:tcPr>
            <w:tcW w:w="1111" w:type="dxa"/>
          </w:tcPr>
          <w:p w:rsidR="00FA150C" w:rsidRDefault="00FA150C" w:rsidP="00FA150C">
            <w:r>
              <w:t>1</w:t>
            </w:r>
          </w:p>
        </w:tc>
      </w:tr>
      <w:tr w:rsidR="00FA150C" w:rsidTr="00FA150C">
        <w:trPr>
          <w:trHeight w:val="398"/>
        </w:trPr>
        <w:tc>
          <w:tcPr>
            <w:tcW w:w="8697" w:type="dxa"/>
          </w:tcPr>
          <w:p w:rsidR="00FA150C" w:rsidRDefault="00FA150C" w:rsidP="00FA150C">
            <w:r w:rsidRPr="00CB3260">
              <w:t>10.3.4. İslam dini ve sosyal değişim arasında ilişki kurar.</w:t>
            </w:r>
          </w:p>
        </w:tc>
        <w:tc>
          <w:tcPr>
            <w:tcW w:w="1111" w:type="dxa"/>
          </w:tcPr>
          <w:p w:rsidR="00FA150C" w:rsidRDefault="00FA150C" w:rsidP="00FA150C">
            <w:r>
              <w:t>1</w:t>
            </w:r>
          </w:p>
        </w:tc>
      </w:tr>
      <w:tr w:rsidR="00FA150C" w:rsidTr="00FA150C">
        <w:trPr>
          <w:trHeight w:val="398"/>
        </w:trPr>
        <w:tc>
          <w:tcPr>
            <w:tcW w:w="8697" w:type="dxa"/>
          </w:tcPr>
          <w:p w:rsidR="00FA150C" w:rsidRDefault="00FA150C" w:rsidP="00FA150C">
            <w:r w:rsidRPr="00CB3260">
              <w:t>10.3.5. İslam dininin ekonomik hayatla ilgili ilkelerini yorumlar.</w:t>
            </w:r>
          </w:p>
        </w:tc>
        <w:tc>
          <w:tcPr>
            <w:tcW w:w="1111" w:type="dxa"/>
          </w:tcPr>
          <w:p w:rsidR="00FA150C" w:rsidRDefault="00FA150C" w:rsidP="00FA150C">
            <w:r>
              <w:t>1</w:t>
            </w:r>
          </w:p>
        </w:tc>
      </w:tr>
      <w:tr w:rsidR="00FA150C" w:rsidTr="00FA150C">
        <w:trPr>
          <w:trHeight w:val="398"/>
        </w:trPr>
        <w:tc>
          <w:tcPr>
            <w:tcW w:w="8697" w:type="dxa"/>
          </w:tcPr>
          <w:p w:rsidR="00FA150C" w:rsidRDefault="00FA150C" w:rsidP="00FA150C">
            <w:r w:rsidRPr="00CB3260">
              <w:t>10.3.6. İslam dininin sosyal adaletle ilgili ilkelerini açıklar</w:t>
            </w:r>
          </w:p>
        </w:tc>
        <w:tc>
          <w:tcPr>
            <w:tcW w:w="1111" w:type="dxa"/>
          </w:tcPr>
          <w:p w:rsidR="00FA150C" w:rsidRDefault="00FA150C" w:rsidP="00FA150C">
            <w:r>
              <w:t>1</w:t>
            </w:r>
          </w:p>
        </w:tc>
      </w:tr>
      <w:tr w:rsidR="00FA150C" w:rsidTr="00FA150C">
        <w:trPr>
          <w:trHeight w:val="398"/>
        </w:trPr>
        <w:tc>
          <w:tcPr>
            <w:tcW w:w="8697" w:type="dxa"/>
          </w:tcPr>
          <w:p w:rsidR="00FA150C" w:rsidRDefault="00FA150C" w:rsidP="00FA150C">
            <w:r w:rsidRPr="00CB3260">
              <w:t xml:space="preserve">10.3.7. </w:t>
            </w:r>
            <w:proofErr w:type="spellStart"/>
            <w:r w:rsidRPr="00CB3260">
              <w:t>Âl</w:t>
            </w:r>
            <w:proofErr w:type="spellEnd"/>
            <w:r w:rsidRPr="00CB3260">
              <w:t xml:space="preserve">-i </w:t>
            </w:r>
            <w:proofErr w:type="spellStart"/>
            <w:r w:rsidRPr="00CB3260">
              <w:t>İmrân</w:t>
            </w:r>
            <w:proofErr w:type="spellEnd"/>
            <w:r w:rsidRPr="00CB3260">
              <w:t xml:space="preserve"> suresi 103-105. ayetlerdeki mesajları değerlendirir.</w:t>
            </w:r>
          </w:p>
        </w:tc>
        <w:tc>
          <w:tcPr>
            <w:tcW w:w="1111" w:type="dxa"/>
          </w:tcPr>
          <w:p w:rsidR="00FA150C" w:rsidRDefault="00FA150C" w:rsidP="00FA150C">
            <w:r>
              <w:t>2</w:t>
            </w:r>
          </w:p>
        </w:tc>
      </w:tr>
      <w:tr w:rsidR="00FA150C" w:rsidTr="00FA150C">
        <w:trPr>
          <w:trHeight w:val="398"/>
        </w:trPr>
        <w:tc>
          <w:tcPr>
            <w:tcW w:w="8697" w:type="dxa"/>
          </w:tcPr>
          <w:p w:rsidR="00FA150C" w:rsidRPr="00CB3260" w:rsidRDefault="00FA150C" w:rsidP="00FA150C"/>
        </w:tc>
        <w:tc>
          <w:tcPr>
            <w:tcW w:w="1111" w:type="dxa"/>
          </w:tcPr>
          <w:p w:rsidR="00FA150C" w:rsidRDefault="00FA150C" w:rsidP="00FA150C"/>
        </w:tc>
      </w:tr>
      <w:tr w:rsidR="00FA150C" w:rsidTr="00FA150C">
        <w:trPr>
          <w:trHeight w:val="398"/>
        </w:trPr>
        <w:tc>
          <w:tcPr>
            <w:tcW w:w="8697" w:type="dxa"/>
          </w:tcPr>
          <w:p w:rsidR="00FA150C" w:rsidRPr="00A8450E" w:rsidRDefault="00FA150C" w:rsidP="00A8450E">
            <w:pPr>
              <w:jc w:val="center"/>
              <w:rPr>
                <w:b/>
              </w:rPr>
            </w:pPr>
            <w:r w:rsidRPr="00A8450E">
              <w:rPr>
                <w:b/>
              </w:rPr>
              <w:t>11. SINIF DİN KÜLTÜRÜ VE AHLAK BİLGİSİ DERSİ 2. DÖNEM 1. YAZILI SINAVI</w:t>
            </w:r>
            <w:r w:rsidR="00A8450E" w:rsidRPr="00A8450E">
              <w:rPr>
                <w:b/>
              </w:rPr>
              <w:t xml:space="preserve"> </w:t>
            </w:r>
            <w:r w:rsidRPr="00A8450E">
              <w:rPr>
                <w:b/>
              </w:rPr>
              <w:t>KAZANIMLAR</w:t>
            </w:r>
          </w:p>
        </w:tc>
        <w:tc>
          <w:tcPr>
            <w:tcW w:w="1111" w:type="dxa"/>
          </w:tcPr>
          <w:p w:rsidR="00FA150C" w:rsidRDefault="00FA150C" w:rsidP="00FA150C">
            <w:r>
              <w:t>3. SENARYO</w:t>
            </w:r>
          </w:p>
        </w:tc>
      </w:tr>
      <w:tr w:rsidR="00FA150C" w:rsidTr="00FA150C">
        <w:trPr>
          <w:trHeight w:val="398"/>
        </w:trPr>
        <w:tc>
          <w:tcPr>
            <w:tcW w:w="8697" w:type="dxa"/>
          </w:tcPr>
          <w:p w:rsidR="00FA150C" w:rsidRDefault="00FA150C" w:rsidP="00FA150C">
            <w:r>
              <w:t xml:space="preserve">3. ÜNİTE KUR’AN’DA BAZI KAVRAMLAR </w:t>
            </w:r>
          </w:p>
          <w:p w:rsidR="00FA150C" w:rsidRDefault="00FA150C" w:rsidP="00FA150C">
            <w:r w:rsidRPr="00CB3260">
              <w:t>11.3.1. Kur’an’ı Kerim’de geçen bazı kavramları yorumlar</w:t>
            </w:r>
          </w:p>
        </w:tc>
        <w:tc>
          <w:tcPr>
            <w:tcW w:w="1111" w:type="dxa"/>
          </w:tcPr>
          <w:p w:rsidR="00FA150C" w:rsidRDefault="00FA150C" w:rsidP="00FA150C">
            <w:r>
              <w:t>3</w:t>
            </w:r>
          </w:p>
        </w:tc>
      </w:tr>
      <w:tr w:rsidR="00FA150C" w:rsidTr="00FA150C">
        <w:trPr>
          <w:trHeight w:val="398"/>
        </w:trPr>
        <w:tc>
          <w:tcPr>
            <w:tcW w:w="8697" w:type="dxa"/>
          </w:tcPr>
          <w:p w:rsidR="00FA150C" w:rsidRDefault="00FA150C" w:rsidP="00FA150C">
            <w:r w:rsidRPr="00CB3260">
              <w:t>11.3.2. Kur’an’ı Kerim’de geçen kavramları tanımanın İslam’ı doğru anlamadaki önemini fark eder.</w:t>
            </w:r>
          </w:p>
        </w:tc>
        <w:tc>
          <w:tcPr>
            <w:tcW w:w="1111" w:type="dxa"/>
          </w:tcPr>
          <w:p w:rsidR="00FA150C" w:rsidRDefault="00FA150C" w:rsidP="00FA150C">
            <w:r>
              <w:t>1</w:t>
            </w:r>
          </w:p>
        </w:tc>
      </w:tr>
      <w:tr w:rsidR="00FA150C" w:rsidTr="00FA150C">
        <w:trPr>
          <w:trHeight w:val="398"/>
        </w:trPr>
        <w:tc>
          <w:tcPr>
            <w:tcW w:w="8697" w:type="dxa"/>
          </w:tcPr>
          <w:p w:rsidR="00FA150C" w:rsidRDefault="00FA150C" w:rsidP="00FA150C">
            <w:r w:rsidRPr="00CB3260">
              <w:t xml:space="preserve">11.3.3. </w:t>
            </w:r>
            <w:proofErr w:type="spellStart"/>
            <w:r w:rsidRPr="00CB3260">
              <w:t>Kehf</w:t>
            </w:r>
            <w:proofErr w:type="spellEnd"/>
            <w:r w:rsidRPr="00CB3260">
              <w:t xml:space="preserve"> suresi 107-110. ayetlerde verilen mesajları değerlendirir.</w:t>
            </w:r>
          </w:p>
        </w:tc>
        <w:tc>
          <w:tcPr>
            <w:tcW w:w="1111" w:type="dxa"/>
          </w:tcPr>
          <w:p w:rsidR="00FA150C" w:rsidRDefault="00FA150C" w:rsidP="00FA150C">
            <w:r>
              <w:t>1</w:t>
            </w:r>
          </w:p>
        </w:tc>
      </w:tr>
      <w:tr w:rsidR="00FA150C" w:rsidTr="00FA150C">
        <w:trPr>
          <w:trHeight w:val="398"/>
        </w:trPr>
        <w:tc>
          <w:tcPr>
            <w:tcW w:w="8697" w:type="dxa"/>
          </w:tcPr>
          <w:p w:rsidR="00FA150C" w:rsidRDefault="00FA150C" w:rsidP="00FA150C">
            <w:r>
              <w:t xml:space="preserve">4. ÜNİTE </w:t>
            </w:r>
            <w:r>
              <w:br/>
            </w:r>
            <w:r w:rsidRPr="00CB3260">
              <w:t>11.4.1. İnançla ilgili yaklaşımları tartışır</w:t>
            </w:r>
          </w:p>
        </w:tc>
        <w:tc>
          <w:tcPr>
            <w:tcW w:w="1111" w:type="dxa"/>
          </w:tcPr>
          <w:p w:rsidR="00FA150C" w:rsidRDefault="00FA150C" w:rsidP="00FA150C">
            <w:r>
              <w:t>2</w:t>
            </w:r>
          </w:p>
        </w:tc>
      </w:tr>
      <w:tr w:rsidR="00FA150C" w:rsidTr="00FA150C">
        <w:trPr>
          <w:trHeight w:val="398"/>
        </w:trPr>
        <w:tc>
          <w:tcPr>
            <w:tcW w:w="8697" w:type="dxa"/>
          </w:tcPr>
          <w:p w:rsidR="00FA150C" w:rsidRPr="00CB3260" w:rsidRDefault="00FA150C" w:rsidP="00FA150C"/>
        </w:tc>
        <w:tc>
          <w:tcPr>
            <w:tcW w:w="1111" w:type="dxa"/>
          </w:tcPr>
          <w:p w:rsidR="00FA150C" w:rsidRDefault="00FA150C" w:rsidP="00FA150C"/>
        </w:tc>
      </w:tr>
      <w:tr w:rsidR="00FA150C" w:rsidTr="00FA150C">
        <w:trPr>
          <w:trHeight w:val="398"/>
        </w:trPr>
        <w:tc>
          <w:tcPr>
            <w:tcW w:w="8697" w:type="dxa"/>
          </w:tcPr>
          <w:p w:rsidR="00FA150C" w:rsidRPr="00A8450E" w:rsidRDefault="00FA150C" w:rsidP="00A8450E">
            <w:pPr>
              <w:jc w:val="center"/>
              <w:rPr>
                <w:b/>
              </w:rPr>
            </w:pPr>
            <w:r w:rsidRPr="00A8450E">
              <w:rPr>
                <w:b/>
              </w:rPr>
              <w:t>12. SINIF DİN KÜLTÜRÜ VE AHLAK BİLGİSİ DERSİ 2. DÖNEM 1. YAZILI SINAVI</w:t>
            </w:r>
            <w:r w:rsidR="00A8450E" w:rsidRPr="00A8450E">
              <w:rPr>
                <w:b/>
              </w:rPr>
              <w:t xml:space="preserve"> </w:t>
            </w:r>
            <w:r w:rsidRPr="00A8450E">
              <w:rPr>
                <w:b/>
              </w:rPr>
              <w:t>KAZANIMLAR</w:t>
            </w:r>
          </w:p>
        </w:tc>
        <w:tc>
          <w:tcPr>
            <w:tcW w:w="1111" w:type="dxa"/>
          </w:tcPr>
          <w:p w:rsidR="00FA150C" w:rsidRDefault="00FA150C" w:rsidP="00FA150C">
            <w:r>
              <w:t>1. SENARYO</w:t>
            </w:r>
          </w:p>
        </w:tc>
      </w:tr>
      <w:tr w:rsidR="00FA150C" w:rsidTr="00FA150C">
        <w:trPr>
          <w:trHeight w:val="398"/>
        </w:trPr>
        <w:tc>
          <w:tcPr>
            <w:tcW w:w="8697" w:type="dxa"/>
          </w:tcPr>
          <w:p w:rsidR="00FA150C" w:rsidRDefault="00FA150C" w:rsidP="00FA150C">
            <w:r>
              <w:t xml:space="preserve">3. ÜNİTE </w:t>
            </w:r>
          </w:p>
          <w:p w:rsidR="00FA150C" w:rsidRDefault="00FA150C" w:rsidP="00FA150C">
            <w:r w:rsidRPr="006017DC">
              <w:t>12.3.1. İslam düşüncesinde tasavvufi düşüncen</w:t>
            </w:r>
            <w:bookmarkStart w:id="0" w:name="_GoBack"/>
            <w:bookmarkEnd w:id="0"/>
            <w:r w:rsidRPr="006017DC">
              <w:t>in oluşum sürecini değerlendirir</w:t>
            </w:r>
          </w:p>
        </w:tc>
        <w:tc>
          <w:tcPr>
            <w:tcW w:w="1111" w:type="dxa"/>
          </w:tcPr>
          <w:p w:rsidR="00FA150C" w:rsidRDefault="00FA150C" w:rsidP="00FA150C">
            <w:r>
              <w:t>1</w:t>
            </w:r>
          </w:p>
        </w:tc>
      </w:tr>
      <w:tr w:rsidR="00FA150C" w:rsidTr="00FA150C">
        <w:trPr>
          <w:trHeight w:val="398"/>
        </w:trPr>
        <w:tc>
          <w:tcPr>
            <w:tcW w:w="8697" w:type="dxa"/>
          </w:tcPr>
          <w:p w:rsidR="00FA150C" w:rsidRDefault="00FA150C" w:rsidP="00FA150C">
            <w:r w:rsidRPr="006017DC">
              <w:t>12.3.2. Tasavvufi düşüncede ahlaki boyutun önemini fark eder.</w:t>
            </w:r>
          </w:p>
        </w:tc>
        <w:tc>
          <w:tcPr>
            <w:tcW w:w="1111" w:type="dxa"/>
          </w:tcPr>
          <w:p w:rsidR="00FA150C" w:rsidRDefault="00FA150C" w:rsidP="00FA150C">
            <w:r>
              <w:t>1</w:t>
            </w:r>
          </w:p>
        </w:tc>
      </w:tr>
      <w:tr w:rsidR="00FA150C" w:rsidTr="00FA150C">
        <w:trPr>
          <w:trHeight w:val="398"/>
        </w:trPr>
        <w:tc>
          <w:tcPr>
            <w:tcW w:w="8697" w:type="dxa"/>
          </w:tcPr>
          <w:p w:rsidR="00FA150C" w:rsidRDefault="00FA150C" w:rsidP="00FA150C">
            <w:r w:rsidRPr="006017DC">
              <w:t>12.3.3. Kültürümüzde etkin olan bazı tasavvufi yorumları tanır.</w:t>
            </w:r>
          </w:p>
        </w:tc>
        <w:tc>
          <w:tcPr>
            <w:tcW w:w="1111" w:type="dxa"/>
          </w:tcPr>
          <w:p w:rsidR="00FA150C" w:rsidRDefault="00FA150C" w:rsidP="00FA150C">
            <w:r>
              <w:t>1</w:t>
            </w:r>
          </w:p>
        </w:tc>
      </w:tr>
      <w:tr w:rsidR="00FA150C" w:rsidTr="00FA150C">
        <w:trPr>
          <w:trHeight w:val="398"/>
        </w:trPr>
        <w:tc>
          <w:tcPr>
            <w:tcW w:w="8697" w:type="dxa"/>
          </w:tcPr>
          <w:p w:rsidR="00FA150C" w:rsidRDefault="00FA150C" w:rsidP="00FA150C">
            <w:r w:rsidRPr="006017DC">
              <w:t>12.3.4. Alevilik-Bektaşilikteki temel kavram ve erkânları tanır</w:t>
            </w:r>
          </w:p>
        </w:tc>
        <w:tc>
          <w:tcPr>
            <w:tcW w:w="1111" w:type="dxa"/>
          </w:tcPr>
          <w:p w:rsidR="00FA150C" w:rsidRDefault="00FA150C" w:rsidP="00FA150C">
            <w:r>
              <w:t>1</w:t>
            </w:r>
          </w:p>
        </w:tc>
      </w:tr>
      <w:tr w:rsidR="00FA150C" w:rsidTr="00FA150C">
        <w:trPr>
          <w:trHeight w:val="398"/>
        </w:trPr>
        <w:tc>
          <w:tcPr>
            <w:tcW w:w="8697" w:type="dxa"/>
          </w:tcPr>
          <w:p w:rsidR="00FA150C" w:rsidRDefault="00FA150C" w:rsidP="00FA150C">
            <w:r w:rsidRPr="006017DC">
              <w:t xml:space="preserve">12.3.5. </w:t>
            </w:r>
            <w:proofErr w:type="spellStart"/>
            <w:r w:rsidRPr="006017DC">
              <w:t>Hucurât</w:t>
            </w:r>
            <w:proofErr w:type="spellEnd"/>
            <w:r w:rsidRPr="006017DC">
              <w:t xml:space="preserve"> Suresi 10. ayette verilen mesajları değerlendirir.</w:t>
            </w:r>
          </w:p>
        </w:tc>
        <w:tc>
          <w:tcPr>
            <w:tcW w:w="1111" w:type="dxa"/>
          </w:tcPr>
          <w:p w:rsidR="00FA150C" w:rsidRDefault="00FA150C" w:rsidP="00FA150C">
            <w:r>
              <w:t>1</w:t>
            </w:r>
          </w:p>
        </w:tc>
      </w:tr>
      <w:tr w:rsidR="00FA150C" w:rsidTr="00FA150C">
        <w:trPr>
          <w:trHeight w:val="398"/>
        </w:trPr>
        <w:tc>
          <w:tcPr>
            <w:tcW w:w="8697" w:type="dxa"/>
          </w:tcPr>
          <w:p w:rsidR="00FA150C" w:rsidRDefault="00FA150C" w:rsidP="00FA150C">
            <w:r w:rsidRPr="006017DC">
              <w:t>12.4.1. Dinî meselelerin çözümüyle ilgili temel ilke ve yöntemleri analiz eder.</w:t>
            </w:r>
          </w:p>
        </w:tc>
        <w:tc>
          <w:tcPr>
            <w:tcW w:w="1111" w:type="dxa"/>
          </w:tcPr>
          <w:p w:rsidR="00FA150C" w:rsidRDefault="00FA150C" w:rsidP="00FA150C">
            <w:r>
              <w:t>1</w:t>
            </w:r>
          </w:p>
        </w:tc>
      </w:tr>
    </w:tbl>
    <w:p w:rsidR="0003047E" w:rsidRDefault="0003047E"/>
    <w:sectPr w:rsidR="00030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60"/>
    <w:rsid w:val="0003047E"/>
    <w:rsid w:val="006017DC"/>
    <w:rsid w:val="00A8450E"/>
    <w:rsid w:val="00CB3260"/>
    <w:rsid w:val="00FA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23B0A"/>
  <w15:chartTrackingRefBased/>
  <w15:docId w15:val="{33A75EA0-CD34-4382-A1B8-39D5B249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B3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SAYMAN MEHMET UÇKAN</cp:lastModifiedBy>
  <cp:revision>3</cp:revision>
  <dcterms:created xsi:type="dcterms:W3CDTF">2025-03-07T02:49:00Z</dcterms:created>
  <dcterms:modified xsi:type="dcterms:W3CDTF">2025-03-10T07:45:00Z</dcterms:modified>
</cp:coreProperties>
</file>